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9C19D5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Тайны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Несвижского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замка 5 дней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>/</w:t>
      </w:r>
      <w:r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6536B4"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F3FF9" w:rsidRPr="00EA3698" w:rsidRDefault="001D262C" w:rsidP="002F3FF9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B45D75">
        <w:rPr>
          <w:rFonts w:ascii="Arial" w:hAnsi="Arial" w:cs="Arial"/>
          <w:b/>
          <w:color w:val="auto"/>
        </w:rPr>
        <w:t xml:space="preserve"> </w:t>
      </w:r>
      <w:r w:rsidR="002F3FF9">
        <w:rPr>
          <w:rFonts w:ascii="Arial" w:hAnsi="Arial" w:cs="Arial"/>
          <w:b/>
          <w:color w:val="auto"/>
        </w:rPr>
        <w:t xml:space="preserve">Красный берег – </w:t>
      </w:r>
      <w:proofErr w:type="spellStart"/>
      <w:r w:rsidR="002F3FF9">
        <w:rPr>
          <w:rFonts w:ascii="Arial" w:hAnsi="Arial" w:cs="Arial"/>
          <w:b/>
          <w:color w:val="auto"/>
        </w:rPr>
        <w:t>Жиличи</w:t>
      </w:r>
      <w:proofErr w:type="spellEnd"/>
      <w:r w:rsidR="002F3FF9">
        <w:rPr>
          <w:rFonts w:ascii="Arial" w:hAnsi="Arial" w:cs="Arial"/>
          <w:b/>
          <w:color w:val="auto"/>
        </w:rPr>
        <w:t xml:space="preserve"> </w:t>
      </w:r>
      <w:r w:rsidR="002F3FF9" w:rsidRPr="00553D9D">
        <w:rPr>
          <w:rFonts w:ascii="Arial" w:hAnsi="Arial" w:cs="Arial"/>
          <w:b/>
          <w:color w:val="auto"/>
        </w:rPr>
        <w:t>–</w:t>
      </w:r>
      <w:r w:rsidR="002F3FF9">
        <w:rPr>
          <w:rFonts w:ascii="Arial" w:hAnsi="Arial" w:cs="Arial"/>
          <w:b/>
          <w:color w:val="auto"/>
        </w:rPr>
        <w:t xml:space="preserve"> </w:t>
      </w:r>
      <w:r w:rsidR="00DC0F79" w:rsidRPr="00DC0F79">
        <w:rPr>
          <w:rFonts w:ascii="Arial" w:hAnsi="Arial" w:cs="Arial"/>
          <w:b/>
        </w:rPr>
        <w:t xml:space="preserve">Залесье – Сморгонь – Солы – Островец – </w:t>
      </w:r>
      <w:proofErr w:type="spellStart"/>
      <w:r w:rsidR="00DC0F79" w:rsidRPr="00DC0F79">
        <w:rPr>
          <w:rFonts w:ascii="Arial" w:hAnsi="Arial" w:cs="Arial"/>
          <w:b/>
        </w:rPr>
        <w:t>Гервяты</w:t>
      </w:r>
      <w:proofErr w:type="spellEnd"/>
      <w:r w:rsidR="00DC0F79" w:rsidRPr="00DC0F79">
        <w:rPr>
          <w:rFonts w:ascii="Arial" w:hAnsi="Arial" w:cs="Arial"/>
          <w:b/>
          <w:bCs/>
        </w:rPr>
        <w:t xml:space="preserve"> -</w:t>
      </w:r>
      <w:r w:rsidR="00DC0F79">
        <w:rPr>
          <w:rFonts w:ascii="Arial" w:hAnsi="Arial" w:cs="Arial"/>
          <w:b/>
          <w:bCs/>
        </w:rPr>
        <w:t xml:space="preserve"> </w:t>
      </w:r>
      <w:r w:rsidR="00B45D75">
        <w:rPr>
          <w:rFonts w:ascii="Arial" w:hAnsi="Arial" w:cs="Arial"/>
          <w:b/>
          <w:color w:val="auto"/>
        </w:rPr>
        <w:t>Несвиж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EA3698">
        <w:rPr>
          <w:rFonts w:ascii="Arial" w:hAnsi="Arial" w:cs="Arial"/>
          <w:b/>
          <w:color w:val="auto"/>
        </w:rPr>
        <w:t xml:space="preserve">(ночлег в замке)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 w:rsidR="00B45D75">
        <w:rPr>
          <w:rFonts w:ascii="Arial" w:hAnsi="Arial" w:cs="Arial"/>
          <w:b/>
          <w:bCs/>
          <w:iCs/>
        </w:rPr>
        <w:t>Мир</w:t>
      </w:r>
      <w:r w:rsidR="00B45D75">
        <w:rPr>
          <w:rFonts w:ascii="Arial" w:hAnsi="Arial" w:cs="Arial"/>
          <w:b/>
          <w:color w:val="auto"/>
        </w:rPr>
        <w:t xml:space="preserve"> – Минск</w:t>
      </w:r>
      <w:r>
        <w:rPr>
          <w:rFonts w:ascii="Arial" w:hAnsi="Arial" w:cs="Arial"/>
          <w:b/>
          <w:color w:val="auto"/>
        </w:rPr>
        <w:t>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9C19D5" w:rsidRDefault="009C19D5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19D5">
              <w:rPr>
                <w:rFonts w:ascii="Arial" w:hAnsi="Arial" w:cs="Arial"/>
                <w:sz w:val="18"/>
                <w:szCs w:val="18"/>
              </w:rPr>
              <w:t>Вы ночевали когда-нибудь в старинном замке?  Приглашаем в Беларусь не спеша познакомиться со столицей и основательно насладиться нашими самыми яркими памятниками – включенными в Список всемирного культурного наследия ЮНЕСКО замками Мир и Несвиж! Эти замки очень разные – но одинаково интересны и загадочны! Приглашаем Вас в этот тур: Вас ждет богатая экскурсионная и развлекательная программа – осмотр старинных кварталов и новых ансамблей Минска, посещение величественного замка в Мире и дворцового комплекса в Несвиже, поездка в усадьбу знаменитого композитора и осмотр великолепных храмов, экскурсия в дворцы Восточной Беларуси…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 и замки, купание в аквапарке, обильные завтраки шведский стол, обеды в ресторанах каждый день. А лучшие гостиницы Минска БЕЛАРУСЬ*** (с бассейном) и ВИКТОРИЯ&amp;СПА**** (СПА-центр с бассейном) расположены в самом красивом месте в центре… А главное – ночь на территории старинного замка XVI века!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C19D5" w:rsidRPr="002F3FF9" w:rsidRDefault="002F3FF9" w:rsidP="002F3F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>П</w:t>
            </w:r>
            <w:r w:rsidR="009C19D5" w:rsidRPr="002F3FF9">
              <w:rPr>
                <w:rFonts w:ascii="Arial" w:hAnsi="Arial" w:cs="Arial"/>
                <w:sz w:val="18"/>
                <w:szCs w:val="18"/>
              </w:rPr>
              <w:t>риезд в Минск до 8.00, встреча на вокзале у вагона № 5 Вашего поезда с желтой табличкой «</w:t>
            </w:r>
            <w:r w:rsidR="009C19D5"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="009C19D5" w:rsidRPr="002F3FF9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="009C19D5" w:rsidRPr="002F3FF9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="009C19D5" w:rsidRPr="002F3FF9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9C19D5" w:rsidRDefault="009C19D5" w:rsidP="002F3F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b/>
                <w:sz w:val="18"/>
                <w:szCs w:val="18"/>
              </w:rPr>
              <w:t>Среда –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3FF9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2F3FF9" w:rsidRPr="002F3FF9" w:rsidRDefault="002F3FF9" w:rsidP="002F3F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19D5" w:rsidRDefault="009C19D5" w:rsidP="002F3FF9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F3FF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Экскурсия </w:t>
            </w:r>
            <w:r w:rsidRPr="002F3FF9">
              <w:rPr>
                <w:rFonts w:ascii="Arial" w:hAnsi="Arial" w:cs="Arial"/>
                <w:b/>
                <w:bCs/>
                <w:caps/>
                <w:sz w:val="18"/>
                <w:szCs w:val="18"/>
                <w:lang w:eastAsia="ar-SA"/>
              </w:rPr>
              <w:t xml:space="preserve">«дворцы Восточной Беларуси» </w:t>
            </w:r>
            <w:r w:rsidRPr="002F3FF9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(12 часов).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2F3FF9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2F3FF9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2F3FF9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2F3FF9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2F3FF9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2F3FF9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2F3FF9" w:rsidRPr="002F3FF9" w:rsidRDefault="002F3FF9" w:rsidP="002F3FF9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9C19D5" w:rsidRDefault="009C19D5" w:rsidP="002F3FF9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2F3FF9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2F3F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2F3FF9" w:rsidRPr="002F3FF9" w:rsidRDefault="002F3FF9" w:rsidP="002F3FF9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F3FF9" w:rsidRDefault="009C19D5" w:rsidP="002F3FF9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2F3FF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2F3FF9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2F3FF9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3FF9" w:rsidRDefault="002F3FF9" w:rsidP="002F3FF9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9C19D5" w:rsidRPr="002F3FF9" w:rsidRDefault="009C19D5" w:rsidP="002F3FF9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iCs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2F3FF9" w:rsidRPr="002F3F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D262C" w:rsidRPr="001D262C" w:rsidRDefault="00DC0F79" w:rsidP="009C19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6536B4" w:rsidRPr="001D79FA" w:rsidTr="001D262C">
        <w:trPr>
          <w:trHeight w:val="274"/>
        </w:trPr>
        <w:tc>
          <w:tcPr>
            <w:tcW w:w="880" w:type="dxa"/>
            <w:vAlign w:val="center"/>
          </w:tcPr>
          <w:p w:rsidR="006536B4" w:rsidRPr="001D79FA" w:rsidRDefault="006536B4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C19D5" w:rsidRDefault="009C19D5" w:rsidP="002F3F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2F3FF9" w:rsidRPr="002F3FF9" w:rsidRDefault="002F3FF9" w:rsidP="002F3F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3FF9" w:rsidRDefault="009C19D5" w:rsidP="002F3F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F3FF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Экскурсия </w:t>
            </w:r>
            <w:r w:rsidRPr="002F3FF9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2F3FF9">
              <w:rPr>
                <w:rFonts w:ascii="Arial" w:hAnsi="Arial" w:cs="Arial"/>
                <w:b/>
                <w:caps/>
                <w:sz w:val="18"/>
                <w:szCs w:val="18"/>
              </w:rPr>
              <w:t>Белорусская мозаика</w:t>
            </w:r>
            <w:r w:rsidRPr="002F3FF9">
              <w:rPr>
                <w:rFonts w:ascii="Arial" w:hAnsi="Arial" w:cs="Arial"/>
                <w:sz w:val="18"/>
                <w:szCs w:val="18"/>
                <w:lang w:val="be-BY"/>
              </w:rPr>
              <w:t xml:space="preserve">” (11 часов). </w:t>
            </w:r>
            <w:proofErr w:type="spellStart"/>
            <w:r w:rsidRPr="002F3FF9">
              <w:rPr>
                <w:rFonts w:ascii="Arial" w:hAnsi="Arial" w:cs="Arial"/>
                <w:bCs/>
                <w:sz w:val="18"/>
                <w:szCs w:val="18"/>
              </w:rPr>
              <w:t>Старовиленский</w:t>
            </w:r>
            <w:proofErr w:type="spellEnd"/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шлях, минуя древние города Заславль и Молодечно, ведет нас в северо-западную часть Беларуси, наделенную природой пейзажами завораживающей, элегической красоты. И 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усадьба ЗАЛЕСЬЕ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— лучшее тому подтверждение. Именно здесь провел 20 лет своей бурной жизни </w:t>
            </w:r>
            <w:proofErr w:type="spellStart"/>
            <w:r w:rsidRPr="002F3FF9">
              <w:rPr>
                <w:rFonts w:ascii="Arial" w:hAnsi="Arial" w:cs="Arial"/>
                <w:bCs/>
                <w:sz w:val="18"/>
                <w:szCs w:val="18"/>
              </w:rPr>
              <w:t>Михал</w:t>
            </w:r>
            <w:proofErr w:type="spellEnd"/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2F3FF9">
              <w:rPr>
                <w:rFonts w:ascii="Arial" w:hAnsi="Arial" w:cs="Arial"/>
                <w:bCs/>
                <w:sz w:val="18"/>
                <w:szCs w:val="18"/>
              </w:rPr>
              <w:t>Клеофас</w:t>
            </w:r>
            <w:proofErr w:type="spellEnd"/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Огинский — государственный и общественный деятель, композитор, автор знаменитого полонеза “Прощание с родиной”… Реставрированный дворец Огинского, в окружении живописного пейзажного парка, станет своеобразной театральной сценой для 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анимационного представления о Залесье — “усадьбе муз”, как ее именовали в свое время восторженные современники. Рядом с усадьбой располагается город 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СМОРГОНЬ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>, который известен как своим уникальным кальвинистским “сбором” XVII столе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тия — ныне костелом Св. Михаила, так и тем, что во время Первой мировой войны этот город, находясь 810 дней на линии фронта, принимал на себя жестокие удары военного лихолетья, о чем и сегодня говорят многочисленные доты в его окрестностях и единственный в Беларуси мемориал, посвященный событиям этой всеевропейской истории. 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>в ресторане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Далее открывается чере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да выразительных памятников культового зодчества XVII-XX веков. Скульптурный, исполненный в стиле постмодерна костел в 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СОЛАХ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построен в начале XX в. и сохранил в интерьере неповторимые настенные росписи на новозаветные темы. Продолжится путешествие воспоминаниями о знамени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том “беловолосом консуле” в Японии — уроженце Беларуси Иосифе </w:t>
            </w:r>
            <w:proofErr w:type="spellStart"/>
            <w:r w:rsidRPr="002F3FF9">
              <w:rPr>
                <w:rFonts w:ascii="Arial" w:hAnsi="Arial" w:cs="Arial"/>
                <w:bCs/>
                <w:sz w:val="18"/>
                <w:szCs w:val="18"/>
              </w:rPr>
              <w:t>Гошкевиче</w:t>
            </w:r>
            <w:proofErr w:type="spellEnd"/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, похороненном в 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ОСТРОВЦЕ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у стен одного из здешних костелов Х</w:t>
            </w:r>
            <w:r w:rsidRPr="002F3FF9">
              <w:rPr>
                <w:rFonts w:ascii="Arial" w:hAnsi="Arial" w:cs="Arial"/>
                <w:bCs/>
                <w:sz w:val="18"/>
                <w:szCs w:val="18"/>
                <w:lang w:val="en-US"/>
              </w:rPr>
              <w:t>VIII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2F3FF9">
              <w:rPr>
                <w:rFonts w:ascii="Arial" w:hAnsi="Arial" w:cs="Arial"/>
                <w:bCs/>
                <w:sz w:val="18"/>
                <w:szCs w:val="18"/>
                <w:lang w:val="en-US"/>
              </w:rPr>
              <w:t>XIX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вв. с уникальным собранием икон восточ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ного и западного письма. В известных еще с XIII ст. 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ГЕРВЯТАХ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поражает своим 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огромным и неповторимо 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>грациозным силуэтом костел Святой Троицы — “каменный хорал Средневековья”,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один из самых монументальных храмов Беларуси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>, в стенах которого зазвучат органные мелодии, органично дополняющие пластику интерьера. Этот храм – один из самых великолепных храмов Беларуси. Осмотр изысканной ландшафтной композиции вокруг храма добавит немало живых кра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сок в эту впечатляющую масштабом увиденного “мозаику”. </w:t>
            </w:r>
          </w:p>
          <w:p w:rsidR="002F3FF9" w:rsidRDefault="002F3FF9" w:rsidP="002F3FF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C19D5" w:rsidRPr="002F3FF9" w:rsidRDefault="009C19D5" w:rsidP="002F3F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2F3FF9" w:rsidRPr="002F3F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536B4" w:rsidRPr="00B45D75" w:rsidRDefault="006536B4" w:rsidP="009C19D5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79" w:rsidRPr="001D79FA" w:rsidTr="001D262C">
        <w:trPr>
          <w:trHeight w:val="274"/>
        </w:trPr>
        <w:tc>
          <w:tcPr>
            <w:tcW w:w="880" w:type="dxa"/>
            <w:vAlign w:val="center"/>
          </w:tcPr>
          <w:p w:rsidR="00DC0F79" w:rsidRDefault="00DC0F7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C19D5" w:rsidRDefault="009C19D5" w:rsidP="002F3F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2F3FF9" w:rsidRPr="002F3FF9" w:rsidRDefault="002F3FF9" w:rsidP="002F3FF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19D5" w:rsidRPr="002F3FF9" w:rsidRDefault="009C19D5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F3FF9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2F3FF9">
              <w:rPr>
                <w:rFonts w:ascii="Arial" w:hAnsi="Arial" w:cs="Arial"/>
                <w:sz w:val="18"/>
                <w:szCs w:val="18"/>
              </w:rPr>
              <w:t>,</w:t>
            </w:r>
            <w:r w:rsidRPr="002F3FF9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2F3FF9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2F3FF9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2F3FF9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2F3FF9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2F3FF9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2F3FF9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2F3FF9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2F3FF9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2F3FF9" w:rsidRDefault="009C19D5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2F3FF9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2F3FF9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</w:t>
            </w:r>
          </w:p>
          <w:p w:rsidR="009C19D5" w:rsidRPr="002F3FF9" w:rsidRDefault="009C19D5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F3FF9" w:rsidRDefault="009C19D5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>И</w:t>
            </w:r>
            <w:r w:rsidRPr="002F3FF9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</w:t>
            </w:r>
          </w:p>
          <w:p w:rsidR="002F3FF9" w:rsidRDefault="002F3FF9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3FF9" w:rsidRDefault="009C19D5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2F3FF9" w:rsidRDefault="002F3FF9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19D5" w:rsidRPr="002F3FF9" w:rsidRDefault="009C19D5" w:rsidP="002F3FF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>Ночлег в Минске</w:t>
            </w:r>
            <w:r w:rsidR="002F3FF9" w:rsidRPr="002F3FF9">
              <w:rPr>
                <w:rFonts w:ascii="Arial" w:hAnsi="Arial" w:cs="Arial"/>
                <w:sz w:val="18"/>
                <w:szCs w:val="18"/>
              </w:rPr>
              <w:t>.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C0F79" w:rsidRPr="00EA3698" w:rsidRDefault="00DC0F79" w:rsidP="009C19D5">
            <w:pPr>
              <w:suppressAutoHyphens/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</w:pPr>
          </w:p>
        </w:tc>
      </w:tr>
      <w:tr w:rsidR="009C19D5" w:rsidRPr="001D79FA" w:rsidTr="001D262C">
        <w:trPr>
          <w:trHeight w:val="274"/>
        </w:trPr>
        <w:tc>
          <w:tcPr>
            <w:tcW w:w="880" w:type="dxa"/>
            <w:vAlign w:val="center"/>
          </w:tcPr>
          <w:p w:rsidR="009C19D5" w:rsidRDefault="009C19D5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C19D5" w:rsidRDefault="009C19D5" w:rsidP="002F3FF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F3FF9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шведский стол, выселение из гостиницы. </w:t>
            </w:r>
          </w:p>
          <w:p w:rsidR="002F3FF9" w:rsidRPr="002F3FF9" w:rsidRDefault="002F3FF9" w:rsidP="002F3FF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C19D5" w:rsidRDefault="009C19D5" w:rsidP="002F3FF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Выезд из Минска </w:t>
            </w:r>
            <w:r w:rsidRPr="002F3FF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 Несвиж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>. Во время этой экскурсии Вы посетите самые ценные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 памятники Беларуси, внесенные ЮНЕСКО в Список всемирного культурного наследия – дворцово-парковый ансамбль в Несвиже и замковый комплекс Мир.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Прибытие в </w:t>
            </w:r>
            <w:r w:rsidRPr="002F3FF9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Несвиж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. Н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протяжении веков 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Несвиж 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являлся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столицей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>ординации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князей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>Радзивиллов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 xml:space="preserve">ДВОРЦОВО-ПАРКОВОГО КОМПЛЕКСА 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XVI-XVIII веков, построенного Николаем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</w:t>
            </w:r>
            <w:r w:rsidRPr="002F3FF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2F3FF9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дворцУ</w:t>
            </w:r>
            <w:r w:rsidRPr="002F3FF9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,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осмотр его впечатляющих экспозиций. Парадные залы дворца </w:t>
            </w:r>
            <w:r w:rsidRPr="002F3FF9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(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>Охотничий, Бальный, Портретный, Каминный, Золотой, Гетманский и др.) различаются стилем убранства, содержат ценные коллекции произведений искусства, оружия, нумизматики. Старинная мебель, посуда, книги, предметы живописи украшают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жилые помещения дворца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. Мы посетим часовню, театральный зал – наследие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 бесценно!</w:t>
            </w:r>
            <w:r w:rsidRPr="002F3FF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ОБЕД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замке, расселение в гостинице ПАЛАЦ***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>Несвижского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замка</w:t>
            </w:r>
            <w:r w:rsidR="002F3FF9" w:rsidRPr="002F3FF9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:rsidR="002F3FF9" w:rsidRPr="002F3FF9" w:rsidRDefault="002F3FF9" w:rsidP="002F3FF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63C33" w:rsidRDefault="009C19D5" w:rsidP="00863C33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обеда экскурсия по Несвижу. На его Рыночной площади сохранились дома ремесленников, старинные торговые ряды; старейшая в Беларуси Ратуша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Pr="002F3FF9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права.</w:t>
            </w:r>
            <w:r w:rsidRPr="002F3FF9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 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Рядом – </w:t>
            </w:r>
            <w:r w:rsidRPr="002F3FF9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Слуцкая брама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 в.</w:t>
            </w:r>
            <w:r w:rsidRPr="002F3FF9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Знакомство с 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(1593 г., архитектор Д.М.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) с великолепными фресками. Осмотр находящейся в подземелье 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>КРИПТЫ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– фамильной усыпальница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 xml:space="preserve"> – одной из самых больших в Европе: более 70-ти захоронений с 1616 года. Эта святыня – один из наиболее ценных храмов Беларуси.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863C33"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наиболее полно история города представлена в музее </w:t>
            </w:r>
            <w:r w:rsidR="00863C33" w:rsidRPr="00863C33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РАТУШИ</w:t>
            </w:r>
            <w:r w:rsidR="00863C33"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которая </w:t>
            </w:r>
            <w:r w:rsidR="00863C33"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="00863C33" w:rsidRPr="00863C33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="00863C33"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863C33" w:rsidRPr="00863C33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="00863C33"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</w:t>
            </w:r>
            <w:r w:rsidR="00863C33" w:rsidRPr="00863C33">
              <w:rPr>
                <w:rFonts w:ascii="Arial" w:hAnsi="Arial" w:cs="Arial"/>
                <w:sz w:val="18"/>
                <w:szCs w:val="18"/>
              </w:rPr>
              <w:t>. Небольшой, но очень интересный музей Ратуши посвящён истории города и городского самоуправления</w:t>
            </w:r>
            <w:r w:rsidR="00863C33" w:rsidRPr="00863C33">
              <w:rPr>
                <w:rFonts w:ascii="Arial" w:hAnsi="Arial" w:cs="Arial"/>
                <w:sz w:val="18"/>
                <w:szCs w:val="18"/>
                <w:lang/>
              </w:rPr>
              <w:t>.</w:t>
            </w:r>
          </w:p>
          <w:p w:rsidR="00863C33" w:rsidRPr="00863C33" w:rsidRDefault="00863C33" w:rsidP="00863C33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863C33" w:rsidRDefault="00863C33" w:rsidP="00863C33">
            <w:pPr>
              <w:suppressAutoHyphens/>
              <w:spacing w:after="0" w:line="216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863C33">
              <w:rPr>
                <w:rFonts w:ascii="Arial" w:hAnsi="Arial" w:cs="Arial"/>
                <w:sz w:val="18"/>
                <w:szCs w:val="18"/>
              </w:rPr>
              <w:t>Свободное время – вечером Вы можете прогуляться</w:t>
            </w:r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территории замка, поужинать в старинных интерьерах ресторана </w:t>
            </w:r>
            <w:r w:rsidRPr="00863C33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>Гетман</w:t>
            </w:r>
            <w:r w:rsidRPr="00863C33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”, пройтись по старинным паркам – почувствовать дух эпохи… </w:t>
            </w:r>
          </w:p>
          <w:p w:rsidR="00863C33" w:rsidRDefault="00863C33" w:rsidP="00863C33">
            <w:pPr>
              <w:suppressAutoHyphens/>
              <w:spacing w:after="0" w:line="216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9C19D5" w:rsidRDefault="00863C33" w:rsidP="00863C33">
            <w:pPr>
              <w:suppressAutoHyphens/>
              <w:spacing w:after="0" w:line="216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863C33">
              <w:rPr>
                <w:rFonts w:ascii="Arial" w:hAnsi="Arial" w:cs="Arial"/>
                <w:sz w:val="18"/>
                <w:szCs w:val="18"/>
                <w:lang w:val="be-BY" w:eastAsia="ar-SA"/>
              </w:rPr>
              <w:t>Ночлег в замке в Несвиже</w:t>
            </w:r>
            <w:r>
              <w:rPr>
                <w:rFonts w:ascii="Arial" w:hAnsi="Arial" w:cs="Arial"/>
                <w:sz w:val="18"/>
                <w:szCs w:val="18"/>
                <w:lang w:val="be-BY" w:eastAsia="ar-SA"/>
              </w:rPr>
              <w:t>.</w:t>
            </w:r>
          </w:p>
          <w:p w:rsidR="00863C33" w:rsidRPr="00863C33" w:rsidRDefault="00863C33" w:rsidP="00863C33">
            <w:pPr>
              <w:suppressAutoHyphens/>
              <w:spacing w:after="0" w:line="21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091DD7">
        <w:trPr>
          <w:trHeight w:val="416"/>
        </w:trPr>
        <w:tc>
          <w:tcPr>
            <w:tcW w:w="880" w:type="dxa"/>
            <w:vAlign w:val="center"/>
          </w:tcPr>
          <w:p w:rsidR="00FD448B" w:rsidRPr="001D79FA" w:rsidRDefault="009C19D5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F9" w:rsidRDefault="00863C33" w:rsidP="002F3F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63C3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863C3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 xml:space="preserve">, </w:t>
            </w:r>
            <w:r w:rsidRPr="00863C33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выселение из гостиницы.</w:t>
            </w:r>
            <w:r w:rsidRPr="00863C33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63C33">
              <w:rPr>
                <w:rFonts w:ascii="Arial" w:hAnsi="Arial" w:cs="Arial"/>
                <w:bCs/>
                <w:caps/>
                <w:sz w:val="18"/>
                <w:szCs w:val="18"/>
                <w:lang w:eastAsia="ar-SA"/>
              </w:rPr>
              <w:t>Э</w:t>
            </w:r>
            <w:proofErr w:type="spellStart"/>
            <w:r w:rsidRPr="00863C33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</w:t>
            </w:r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>скурсия</w:t>
            </w:r>
            <w:proofErr w:type="spellEnd"/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-прогулка по примыкающим к замку живописным </w:t>
            </w:r>
            <w:r w:rsidRPr="00863C33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паркам</w:t>
            </w:r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заложенным в XIX в. Марией де </w:t>
            </w:r>
            <w:proofErr w:type="spellStart"/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>Кастеллано</w:t>
            </w:r>
            <w:proofErr w:type="spellEnd"/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>Радзивилл</w:t>
            </w:r>
            <w:proofErr w:type="spellEnd"/>
            <w:r w:rsidRPr="00863C33">
              <w:rPr>
                <w:rFonts w:ascii="Arial" w:hAnsi="Arial" w:cs="Arial"/>
                <w:sz w:val="18"/>
                <w:szCs w:val="18"/>
                <w:lang w:eastAsia="ar-SA"/>
              </w:rPr>
              <w:t>. Полюбуетесь великолепным парком в английском стиле и сможете запечатлеть себя на фоне замечательных пейзажей.</w:t>
            </w:r>
            <w:r w:rsidR="009C19D5" w:rsidRPr="00863C33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="009C19D5"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Переезд в Мир. </w:t>
            </w:r>
          </w:p>
          <w:p w:rsidR="002F3FF9" w:rsidRDefault="002F3FF9" w:rsidP="002F3F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  <w:p w:rsidR="009C19D5" w:rsidRDefault="009C19D5" w:rsidP="002F3FF9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3FF9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2F3FF9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ый </w:t>
            </w:r>
            <w:r w:rsidRPr="002F3FF9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начале 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в плане представляет собой четырёхугольник, образованный мощными замковыми стенами с башнями по углам. Замок стоит на берегу живописного озера, его яркий архитектурный облик, мощные стены и башни оставляют незабываемые впечатления – и чрезвычайно фотогеничны! 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В замке представлена материальная культура Великого княжества Литовского, охотничьи коллекции, рыцарские доспехи, старинная мебель и предметы убранства. </w:t>
            </w:r>
            <w:r w:rsidRPr="002F3FF9">
              <w:rPr>
                <w:rFonts w:ascii="Arial" w:hAnsi="Arial" w:cs="Arial"/>
                <w:b/>
                <w:iCs/>
                <w:sz w:val="18"/>
                <w:szCs w:val="18"/>
              </w:rPr>
              <w:t>ЭКСКУРСИЯ ПО ЗАМКУ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начнется с исторической части – </w:t>
            </w:r>
            <w:proofErr w:type="spellStart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Радзивиллы</w:t>
            </w:r>
            <w:proofErr w:type="spellEnd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Витгенштейны</w:t>
            </w:r>
            <w:proofErr w:type="spellEnd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Святополк-Мирские – оставили яркий след не только в истории замка, но и в истории страны. </w:t>
            </w:r>
            <w:r w:rsidRPr="002F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Основное парадное помещение дворца эпохи Ренессанса – огромная Столовая с кессонным потолком и мебелью конца XVI в.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Изысканный Портретный зал, оформленный в стиле рококо, выполнял репрезентативные функции и свидетельствует о древности рода </w:t>
            </w:r>
            <w:proofErr w:type="spellStart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его рыцарской и военной славе. Через наиболее значимые экспонаты экспозиции замка Вы узнаете о быте и обычаях княжеского дома </w:t>
            </w:r>
            <w:proofErr w:type="spellStart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, истории нашей земли…</w:t>
            </w:r>
          </w:p>
          <w:p w:rsidR="002F3FF9" w:rsidRPr="002F3FF9" w:rsidRDefault="002F3FF9" w:rsidP="002F3FF9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C19D5" w:rsidRDefault="009C19D5" w:rsidP="002F3F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 xml:space="preserve">Экскурсия по экспозиции </w:t>
            </w:r>
            <w:r w:rsidRPr="002F3FF9">
              <w:rPr>
                <w:rFonts w:ascii="Arial" w:hAnsi="Arial" w:cs="Arial"/>
                <w:b/>
                <w:caps/>
                <w:sz w:val="18"/>
                <w:szCs w:val="18"/>
              </w:rPr>
              <w:t>Юго-западной башни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продолжит знакомство с историей замка, продемонстрирует его уникальные архитектурные особенности. Прогулка по боевым галереям оборонительных башен позволит ощутить себя средневековым воином. Спустившись в тюремный подвал, можно представить состояние узников, отбывавших наказания. Дорожка английского парка приведет Вас к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исполненной в стиле модерн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3FF9">
              <w:rPr>
                <w:rFonts w:ascii="Arial" w:hAnsi="Arial" w:cs="Arial"/>
                <w:b/>
                <w:caps/>
                <w:sz w:val="18"/>
                <w:szCs w:val="18"/>
              </w:rPr>
              <w:t>церкви-усыпальнице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последних владельцев Святополк-Мирских, которая построена уже в начале XX столетия. </w:t>
            </w:r>
            <w:r w:rsidRPr="002F3FF9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2F3FF9" w:rsidRPr="002F3FF9" w:rsidRDefault="002F3FF9" w:rsidP="002F3F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3FF9" w:rsidRDefault="009C19D5" w:rsidP="002F3FF9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 исторической части </w:t>
            </w:r>
            <w:r w:rsidRPr="002F3FF9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>, которая чудесным образом сохранила колорит бывшего уютного местечка, где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2F3FF9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2F3FF9">
              <w:rPr>
                <w:rFonts w:ascii="Arial" w:hAnsi="Arial" w:cs="Arial"/>
                <w:sz w:val="18"/>
                <w:szCs w:val="18"/>
              </w:rPr>
              <w:t>, дома ремесленников и купцов формируют ансамбль Рыночной площади Мира. Заглянем также в небольшой музей «</w:t>
            </w:r>
            <w:r w:rsidRPr="002F3FF9">
              <w:rPr>
                <w:rFonts w:ascii="Arial" w:hAnsi="Arial" w:cs="Arial"/>
                <w:b/>
                <w:bCs/>
                <w:sz w:val="18"/>
                <w:szCs w:val="18"/>
              </w:rPr>
              <w:t>МИРСКИЙ ПОСАД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», расположенный на месте старинной еврейской корчмы в центре поселка. Во время экскурсии оживет история поселка Мир, известного с 1395 года. Найденные клады монет, домашняя утварь, старинные карты и мечи, мебель и посуда – экспонаты раскроют увлекательную историю поселка. Услышим также звучание старинного граммофона и бой часов </w:t>
            </w:r>
            <w:r w:rsidRPr="002F3FF9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века… Св</w:t>
            </w:r>
            <w:r w:rsidRPr="002F3FF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ободное время, прогулки… </w:t>
            </w:r>
          </w:p>
          <w:p w:rsidR="002F3FF9" w:rsidRDefault="002F3FF9" w:rsidP="002F3FF9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2F3FF9" w:rsidRDefault="009C19D5" w:rsidP="002F3F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3FF9">
              <w:rPr>
                <w:rFonts w:ascii="Arial" w:hAnsi="Arial" w:cs="Arial"/>
                <w:b/>
                <w:sz w:val="18"/>
                <w:szCs w:val="18"/>
              </w:rPr>
              <w:t>Возвращение в Минск около 18.00.</w:t>
            </w:r>
            <w:r w:rsidRPr="002F3FF9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вокзалом… </w:t>
            </w:r>
          </w:p>
          <w:p w:rsidR="002F3FF9" w:rsidRDefault="002F3FF9" w:rsidP="002F3FF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19D5" w:rsidRPr="002F3FF9" w:rsidRDefault="009C19D5" w:rsidP="002F3FF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2F3FF9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091DD7" w:rsidRPr="00EA3698" w:rsidRDefault="00091DD7" w:rsidP="009C19D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9C19D5" w:rsidRPr="00D103B0" w:rsidRDefault="00FD448B" w:rsidP="00863C3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504AD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D103B0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D103B0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 w:rsidRPr="00D103B0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272A28" w:rsidRPr="00D103B0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272A28" w:rsidRPr="00D103B0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272A28" w:rsidRPr="00D103B0">
              <w:rPr>
                <w:rFonts w:ascii="Arial" w:hAnsi="Arial" w:cs="Arial"/>
                <w:sz w:val="18"/>
                <w:szCs w:val="18"/>
              </w:rPr>
              <w:t>**** (СПА-центр с бассейном), Несвиж: в гостин</w:t>
            </w:r>
            <w:r w:rsidR="00863C33">
              <w:rPr>
                <w:rFonts w:ascii="Arial" w:hAnsi="Arial" w:cs="Arial"/>
                <w:sz w:val="18"/>
                <w:szCs w:val="18"/>
              </w:rPr>
              <w:t xml:space="preserve">ице Палац*** в </w:t>
            </w:r>
            <w:proofErr w:type="spellStart"/>
            <w:r w:rsidR="00863C33">
              <w:rPr>
                <w:rFonts w:ascii="Arial" w:hAnsi="Arial" w:cs="Arial"/>
                <w:sz w:val="18"/>
                <w:szCs w:val="18"/>
              </w:rPr>
              <w:t>Несвижском</w:t>
            </w:r>
            <w:proofErr w:type="spellEnd"/>
            <w:r w:rsidR="00863C33">
              <w:rPr>
                <w:rFonts w:ascii="Arial" w:hAnsi="Arial" w:cs="Arial"/>
                <w:sz w:val="18"/>
                <w:szCs w:val="18"/>
              </w:rPr>
              <w:t xml:space="preserve"> замке</w:t>
            </w:r>
            <w:r w:rsidR="00272A28" w:rsidRPr="00D103B0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FA78F5" w:rsidRPr="00D103B0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2F3FF9" w:rsidRPr="00D103B0">
              <w:rPr>
                <w:rFonts w:ascii="Arial" w:hAnsi="Arial" w:cs="Arial"/>
                <w:sz w:val="18"/>
                <w:szCs w:val="18"/>
              </w:rPr>
              <w:t xml:space="preserve"> (4</w:t>
            </w:r>
            <w:r w:rsidR="007504AD" w:rsidRPr="00D103B0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  <w:r w:rsidR="00272A28" w:rsidRPr="00D103B0">
              <w:rPr>
                <w:rFonts w:ascii="Arial" w:hAnsi="Arial" w:cs="Arial"/>
                <w:sz w:val="18"/>
                <w:szCs w:val="18"/>
              </w:rPr>
              <w:t>а</w:t>
            </w:r>
            <w:r w:rsidR="00C02516" w:rsidRPr="00D103B0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C17C49" w:rsidRPr="00D10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>1 завтрак континентальный + 5 обедов</w:t>
            </w:r>
            <w:r w:rsidR="004434B1" w:rsidRPr="00D103B0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D103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D103B0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920BF7" w:rsidRPr="00D103B0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 w:rsidRPr="00D103B0">
              <w:rPr>
                <w:rFonts w:ascii="Arial" w:hAnsi="Arial" w:cs="Arial"/>
                <w:sz w:val="18"/>
                <w:szCs w:val="18"/>
              </w:rPr>
              <w:t>;</w:t>
            </w:r>
            <w:r w:rsidR="004434B1" w:rsidRPr="00D103B0">
              <w:t xml:space="preserve"> </w:t>
            </w:r>
            <w:r w:rsidR="004434B1" w:rsidRPr="00D103B0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272A28" w:rsidRPr="00D103B0">
              <w:rPr>
                <w:rFonts w:ascii="Arial" w:hAnsi="Arial" w:cs="Arial"/>
                <w:sz w:val="18"/>
                <w:szCs w:val="18"/>
              </w:rPr>
              <w:t xml:space="preserve"> обзорная экскурсия по Минску, Троицкое предместье, </w:t>
            </w:r>
            <w:r w:rsidR="00D103B0">
              <w:rPr>
                <w:rFonts w:ascii="Arial" w:hAnsi="Arial" w:cs="Arial"/>
                <w:sz w:val="18"/>
                <w:szCs w:val="18"/>
              </w:rPr>
              <w:t>э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по усадьбе Красный Берег, </w:t>
            </w:r>
            <w:r w:rsidR="00D103B0">
              <w:rPr>
                <w:rFonts w:ascii="Arial" w:hAnsi="Arial" w:cs="Arial"/>
                <w:sz w:val="18"/>
                <w:szCs w:val="18"/>
              </w:rPr>
              <w:t>п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 xml:space="preserve">осещение мемориала Красный берег, </w:t>
            </w:r>
            <w:r w:rsidR="00D103B0">
              <w:rPr>
                <w:rFonts w:ascii="Arial" w:hAnsi="Arial" w:cs="Arial"/>
                <w:sz w:val="18"/>
                <w:szCs w:val="18"/>
              </w:rPr>
              <w:t>э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 xml:space="preserve">кскурсия с входными билетами в дворец в </w:t>
            </w:r>
            <w:proofErr w:type="spellStart"/>
            <w:r w:rsidR="00D103B0" w:rsidRPr="00D103B0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D103B0" w:rsidRPr="00D103B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103B0">
              <w:rPr>
                <w:rFonts w:ascii="Arial" w:hAnsi="Arial" w:cs="Arial"/>
                <w:sz w:val="18"/>
                <w:szCs w:val="18"/>
              </w:rPr>
              <w:t>э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D103B0" w:rsidRPr="00D103B0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>Белорусская мозаика</w:t>
            </w:r>
            <w:r w:rsidR="00D103B0" w:rsidRPr="00D103B0">
              <w:rPr>
                <w:rFonts w:ascii="Arial" w:hAnsi="Arial" w:cs="Arial"/>
                <w:sz w:val="18"/>
                <w:szCs w:val="18"/>
                <w:lang w:val="be-BY"/>
              </w:rPr>
              <w:t xml:space="preserve">”, </w:t>
            </w:r>
            <w:r w:rsidR="00D103B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D103B0" w:rsidRPr="00D103B0">
              <w:rPr>
                <w:rFonts w:ascii="Arial" w:hAnsi="Arial" w:cs="Arial"/>
                <w:bCs/>
                <w:sz w:val="18"/>
                <w:szCs w:val="18"/>
              </w:rPr>
              <w:t xml:space="preserve">кскурсия-анимация 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 xml:space="preserve">в усадьбе Огинского в Залесье, </w:t>
            </w:r>
            <w:r w:rsidR="00D103B0">
              <w:rPr>
                <w:rFonts w:ascii="Arial" w:hAnsi="Arial" w:cs="Arial"/>
                <w:sz w:val="18"/>
                <w:szCs w:val="18"/>
              </w:rPr>
              <w:t>п</w:t>
            </w:r>
            <w:r w:rsidR="00D103B0" w:rsidRPr="00D103B0">
              <w:rPr>
                <w:rFonts w:ascii="Arial" w:hAnsi="Arial" w:cs="Arial"/>
                <w:sz w:val="18"/>
                <w:szCs w:val="18"/>
              </w:rPr>
              <w:t xml:space="preserve">осещение мемориала Первой мировой в Сморгони, </w:t>
            </w:r>
            <w:r w:rsidR="00D103B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D103B0" w:rsidRPr="00D103B0">
              <w:rPr>
                <w:rFonts w:ascii="Arial" w:hAnsi="Arial" w:cs="Arial"/>
                <w:bCs/>
                <w:sz w:val="18"/>
                <w:szCs w:val="18"/>
              </w:rPr>
              <w:t xml:space="preserve">осещение храмов в Солах, Островце, </w:t>
            </w:r>
            <w:r w:rsidR="00D103B0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D103B0" w:rsidRPr="00D103B0">
              <w:rPr>
                <w:rFonts w:ascii="Arial" w:hAnsi="Arial" w:cs="Arial"/>
                <w:bCs/>
                <w:sz w:val="18"/>
                <w:szCs w:val="18"/>
              </w:rPr>
              <w:t xml:space="preserve">кскурсия в костел Святой Троицы в </w:t>
            </w:r>
            <w:proofErr w:type="spellStart"/>
            <w:r w:rsidR="00D103B0" w:rsidRPr="00D103B0">
              <w:rPr>
                <w:rFonts w:ascii="Arial" w:hAnsi="Arial" w:cs="Arial"/>
                <w:bCs/>
                <w:sz w:val="18"/>
                <w:szCs w:val="18"/>
              </w:rPr>
              <w:t>Гервятах</w:t>
            </w:r>
            <w:proofErr w:type="spellEnd"/>
            <w:r w:rsidR="00D103B0" w:rsidRPr="00D103B0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7504AD" w:rsidRPr="00D103B0">
              <w:rPr>
                <w:rFonts w:ascii="Arial" w:hAnsi="Arial" w:cs="Arial"/>
                <w:sz w:val="18"/>
                <w:szCs w:val="18"/>
              </w:rPr>
              <w:t>экскурсия “Архитектурные памятники Мира и Несвижа“, входные билеты в дворцовый комплекс в Несвиже, экскурсия по экспозиции д</w:t>
            </w:r>
            <w:r w:rsidR="00863C33">
              <w:rPr>
                <w:rFonts w:ascii="Arial" w:hAnsi="Arial" w:cs="Arial"/>
                <w:sz w:val="18"/>
                <w:szCs w:val="18"/>
              </w:rPr>
              <w:t xml:space="preserve">ворцового комплекса, экскурсия в Ратушу, </w:t>
            </w:r>
            <w:r w:rsidR="007504AD" w:rsidRPr="00D103B0">
              <w:rPr>
                <w:rFonts w:ascii="Arial" w:hAnsi="Arial" w:cs="Arial"/>
                <w:sz w:val="18"/>
                <w:szCs w:val="18"/>
              </w:rPr>
              <w:t xml:space="preserve">экскурсия по </w:t>
            </w:r>
            <w:proofErr w:type="spellStart"/>
            <w:r w:rsidR="007504AD" w:rsidRPr="00D103B0">
              <w:rPr>
                <w:rFonts w:ascii="Arial" w:hAnsi="Arial" w:cs="Arial"/>
                <w:sz w:val="18"/>
                <w:szCs w:val="18"/>
              </w:rPr>
              <w:t>Несвижскому</w:t>
            </w:r>
            <w:proofErr w:type="spellEnd"/>
            <w:r w:rsidR="007504AD" w:rsidRPr="00D103B0">
              <w:rPr>
                <w:rFonts w:ascii="Arial" w:hAnsi="Arial" w:cs="Arial"/>
                <w:sz w:val="18"/>
                <w:szCs w:val="18"/>
              </w:rPr>
              <w:t xml:space="preserve"> парку, экскурсия в Фарный костел в Несвиже, 1593 г., посещение Крипты – фамильной усыпальницы </w:t>
            </w:r>
            <w:proofErr w:type="spellStart"/>
            <w:r w:rsidR="007504AD" w:rsidRPr="00D103B0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="007504AD" w:rsidRPr="00D103B0">
              <w:rPr>
                <w:rFonts w:ascii="Arial" w:hAnsi="Arial" w:cs="Arial"/>
                <w:sz w:val="18"/>
                <w:szCs w:val="18"/>
              </w:rPr>
              <w:t>, входные билеты в музей Мирского замка, экскурсия по Мирскому замку, осмотр парка и церкви-усыпальницы, экскурсия по поселку Мир, экскурсия в музей «Мирский посад»;</w:t>
            </w:r>
            <w:r w:rsidR="00F47F61" w:rsidRPr="00D103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28" w:rsidRPr="00D103B0">
              <w:rPr>
                <w:rFonts w:ascii="Arial" w:hAnsi="Arial" w:cs="Arial"/>
                <w:sz w:val="18"/>
                <w:szCs w:val="18"/>
              </w:rPr>
              <w:t xml:space="preserve">посещение: бассейн в гостинице Беларусь*** (2 часа) или СПА-центр с бассейном в гостинице </w:t>
            </w:r>
            <w:proofErr w:type="spellStart"/>
            <w:r w:rsidR="00272A28" w:rsidRPr="00D103B0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272A28" w:rsidRPr="00D103B0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272A28" w:rsidRPr="00D103B0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272A28" w:rsidRPr="00D103B0">
              <w:rPr>
                <w:rFonts w:ascii="Arial" w:hAnsi="Arial" w:cs="Arial"/>
                <w:sz w:val="18"/>
                <w:szCs w:val="18"/>
              </w:rPr>
              <w:t>); транспортное (автобус туркласса) и экскурсионное обслуживание по программе тура.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F65A95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DC0F79">
        <w:tc>
          <w:tcPr>
            <w:tcW w:w="10206" w:type="dxa"/>
            <w:gridSpan w:val="2"/>
            <w:shd w:val="clear" w:color="auto" w:fill="auto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536B4" w:rsidRPr="002B5345" w:rsidRDefault="006536B4" w:rsidP="006536B4">
            <w:pPr>
              <w:tabs>
                <w:tab w:val="left" w:pos="289"/>
              </w:tabs>
              <w:suppressAutoHyphens/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Гостиницы: БЕЛАРУСЬ*** (Минск) + 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ПАЛАЦ*** </w:t>
            </w:r>
          </w:p>
          <w:p w:rsidR="008F4CEC" w:rsidRPr="006536B4" w:rsidRDefault="006536B4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>Минск, БЕЛАРУСЬ*** – номера ДАБЛ с доп. местом (3 чел</w:t>
            </w:r>
            <w:r w:rsidR="00920BF7">
              <w:rPr>
                <w:rFonts w:ascii="Arial" w:hAnsi="Arial" w:cs="Arial"/>
                <w:sz w:val="18"/>
                <w:szCs w:val="18"/>
              </w:rPr>
              <w:t>.</w:t>
            </w:r>
            <w:r w:rsidRPr="006536B4">
              <w:rPr>
                <w:rFonts w:ascii="Arial" w:hAnsi="Arial" w:cs="Arial"/>
                <w:sz w:val="18"/>
                <w:szCs w:val="18"/>
              </w:rPr>
              <w:t>), Несвиж, ПАЛАЦ*** – 3-местный стандарт (3 чел</w:t>
            </w:r>
            <w:r w:rsidR="009C19D5">
              <w:rPr>
                <w:rFonts w:ascii="Arial" w:hAnsi="Arial" w:cs="Arial"/>
                <w:sz w:val="18"/>
                <w:szCs w:val="18"/>
              </w:rPr>
              <w:t>.</w:t>
            </w:r>
            <w:r w:rsidRPr="006536B4">
              <w:rPr>
                <w:rFonts w:ascii="Arial" w:hAnsi="Arial" w:cs="Arial"/>
                <w:sz w:val="18"/>
                <w:szCs w:val="18"/>
              </w:rPr>
              <w:t>)</w:t>
            </w:r>
            <w:r w:rsidR="00C5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25F">
              <w:rPr>
                <w:rFonts w:ascii="Arial" w:hAnsi="Arial" w:cs="Arial"/>
                <w:bCs/>
                <w:sz w:val="18"/>
                <w:szCs w:val="18"/>
              </w:rPr>
              <w:t>- 46 200 руб. (46 8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00 руб. на праздничные даты)</w:t>
            </w:r>
          </w:p>
          <w:p w:rsidR="006536B4" w:rsidRPr="00C53CDD" w:rsidRDefault="006536B4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>Минск, БЕЛАРУСЬ*** – номера ДАБЛ, Не</w:t>
            </w:r>
            <w:r w:rsidR="00DC0F79">
              <w:rPr>
                <w:rFonts w:ascii="Arial" w:hAnsi="Arial" w:cs="Arial"/>
                <w:sz w:val="18"/>
                <w:szCs w:val="18"/>
              </w:rPr>
              <w:t xml:space="preserve">свиж, ПАЛАЦ*** – номера </w:t>
            </w:r>
            <w:r w:rsidR="0069425F">
              <w:rPr>
                <w:rFonts w:ascii="Arial" w:hAnsi="Arial" w:cs="Arial"/>
                <w:sz w:val="18"/>
                <w:szCs w:val="18"/>
              </w:rPr>
              <w:t>VIP – 55 3</w:t>
            </w:r>
            <w:r w:rsidRPr="006536B4">
              <w:rPr>
                <w:rFonts w:ascii="Arial" w:hAnsi="Arial" w:cs="Arial"/>
                <w:sz w:val="18"/>
                <w:szCs w:val="18"/>
              </w:rPr>
              <w:t>00 руб.</w:t>
            </w:r>
            <w:r w:rsidR="009C19D5">
              <w:rPr>
                <w:rFonts w:ascii="Arial" w:hAnsi="Arial" w:cs="Arial"/>
                <w:sz w:val="18"/>
                <w:szCs w:val="18"/>
              </w:rPr>
              <w:t xml:space="preserve"> (5</w:t>
            </w:r>
            <w:r w:rsidR="0069425F">
              <w:rPr>
                <w:rFonts w:ascii="Arial" w:hAnsi="Arial" w:cs="Arial"/>
                <w:sz w:val="18"/>
                <w:szCs w:val="18"/>
              </w:rPr>
              <w:t>5 9</w:t>
            </w:r>
            <w:r>
              <w:rPr>
                <w:rFonts w:ascii="Arial" w:hAnsi="Arial" w:cs="Arial"/>
                <w:sz w:val="18"/>
                <w:szCs w:val="18"/>
              </w:rPr>
              <w:t>00 руб. на праздничные даты)</w:t>
            </w:r>
          </w:p>
          <w:p w:rsidR="00C53CDD" w:rsidRPr="0069425F" w:rsidRDefault="00C53CDD" w:rsidP="0069425F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53CDD" w:rsidRPr="002B5345" w:rsidRDefault="00C53CDD" w:rsidP="00C53CDD">
            <w:pPr>
              <w:tabs>
                <w:tab w:val="left" w:pos="289"/>
              </w:tabs>
              <w:suppressAutoHyphens/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>Гостиницы: ВИКТОРИЯ</w:t>
            </w:r>
            <w:r w:rsidRPr="002B5345">
              <w:rPr>
                <w:rFonts w:ascii="Arial" w:hAnsi="Arial" w:cs="Arial"/>
                <w:sz w:val="20"/>
                <w:szCs w:val="20"/>
              </w:rPr>
              <w:t>&amp;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СПА**** (Минск) + ПАЛАЦ*** </w:t>
            </w:r>
          </w:p>
          <w:p w:rsidR="00C53CDD" w:rsidRPr="006536B4" w:rsidRDefault="00C53CDD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 xml:space="preserve">Минск, 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ВИКТОРИЯ</w:t>
            </w:r>
            <w:r w:rsidRPr="00C53CDD">
              <w:rPr>
                <w:rFonts w:ascii="Arial" w:hAnsi="Arial" w:cs="Arial"/>
                <w:sz w:val="20"/>
                <w:szCs w:val="20"/>
              </w:rPr>
              <w:t>&amp;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СПА****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ТВИН плюс</w:t>
            </w:r>
            <w:r w:rsidRPr="006536B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1 большая комната, 2 кровати и диван, </w:t>
            </w:r>
            <w:r w:rsidRPr="006536B4">
              <w:rPr>
                <w:rFonts w:ascii="Arial" w:hAnsi="Arial" w:cs="Arial"/>
                <w:sz w:val="18"/>
                <w:szCs w:val="18"/>
              </w:rPr>
              <w:t>3 чел</w:t>
            </w:r>
            <w:r w:rsidR="009C19D5">
              <w:rPr>
                <w:rFonts w:ascii="Arial" w:hAnsi="Arial" w:cs="Arial"/>
                <w:sz w:val="18"/>
                <w:szCs w:val="18"/>
              </w:rPr>
              <w:t>.</w:t>
            </w:r>
            <w:r w:rsidRPr="006536B4">
              <w:rPr>
                <w:rFonts w:ascii="Arial" w:hAnsi="Arial" w:cs="Arial"/>
                <w:sz w:val="18"/>
                <w:szCs w:val="18"/>
              </w:rPr>
              <w:t>), Несвиж, ПАЛАЦ*** – 3-местный стандарт (3 чел)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69425F">
              <w:rPr>
                <w:rFonts w:ascii="Arial" w:hAnsi="Arial" w:cs="Arial"/>
                <w:bCs/>
                <w:sz w:val="18"/>
                <w:szCs w:val="18"/>
              </w:rPr>
              <w:t xml:space="preserve"> 49 5</w:t>
            </w:r>
            <w:r w:rsidR="00920BF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="00920BF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69425F">
              <w:rPr>
                <w:rFonts w:ascii="Arial" w:hAnsi="Arial" w:cs="Arial"/>
                <w:bCs/>
                <w:sz w:val="18"/>
                <w:szCs w:val="18"/>
              </w:rPr>
              <w:t>55 9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00 руб. на праздничные даты)</w:t>
            </w:r>
          </w:p>
          <w:p w:rsidR="00C53CDD" w:rsidRPr="00C53CDD" w:rsidRDefault="00C53CDD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 xml:space="preserve">Минск, 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ВИКТОРИЯ</w:t>
            </w:r>
            <w:r w:rsidRPr="00C53CDD">
              <w:rPr>
                <w:rFonts w:ascii="Arial" w:hAnsi="Arial" w:cs="Arial"/>
                <w:sz w:val="20"/>
                <w:szCs w:val="20"/>
              </w:rPr>
              <w:t>&amp;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СПА****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36B4">
              <w:rPr>
                <w:rFonts w:ascii="Arial" w:hAnsi="Arial" w:cs="Arial"/>
                <w:sz w:val="18"/>
                <w:szCs w:val="18"/>
              </w:rPr>
              <w:t>– номера ДАБЛ, Несвиж, ПАЛАЦ*** – номера VIP –</w:t>
            </w:r>
            <w:r w:rsidR="009C19D5"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69425F">
              <w:rPr>
                <w:rFonts w:ascii="Arial" w:hAnsi="Arial" w:cs="Arial"/>
                <w:sz w:val="18"/>
                <w:szCs w:val="18"/>
              </w:rPr>
              <w:t>8</w:t>
            </w:r>
            <w:r w:rsidRPr="006536B4">
              <w:rPr>
                <w:rFonts w:ascii="Arial" w:hAnsi="Arial" w:cs="Arial"/>
                <w:sz w:val="18"/>
                <w:szCs w:val="18"/>
              </w:rPr>
              <w:t> </w:t>
            </w:r>
            <w:r w:rsidR="0069425F">
              <w:rPr>
                <w:rFonts w:ascii="Arial" w:hAnsi="Arial" w:cs="Arial"/>
                <w:sz w:val="18"/>
                <w:szCs w:val="18"/>
              </w:rPr>
              <w:t>9</w:t>
            </w:r>
            <w:r w:rsidRPr="006536B4">
              <w:rPr>
                <w:rFonts w:ascii="Arial" w:hAnsi="Arial" w:cs="Arial"/>
                <w:sz w:val="18"/>
                <w:szCs w:val="18"/>
              </w:rPr>
              <w:t>00 руб.</w:t>
            </w:r>
            <w:r w:rsidR="0069425F">
              <w:rPr>
                <w:rFonts w:ascii="Arial" w:hAnsi="Arial" w:cs="Arial"/>
                <w:sz w:val="18"/>
                <w:szCs w:val="18"/>
              </w:rPr>
              <w:t xml:space="preserve"> (71 5</w:t>
            </w:r>
            <w:r>
              <w:rPr>
                <w:rFonts w:ascii="Arial" w:hAnsi="Arial" w:cs="Arial"/>
                <w:sz w:val="18"/>
                <w:szCs w:val="18"/>
              </w:rPr>
              <w:t>00 руб. на праздничные даты)</w:t>
            </w:r>
          </w:p>
          <w:p w:rsidR="006536B4" w:rsidRPr="006536B4" w:rsidRDefault="006536B4" w:rsidP="006536B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9C19D5" w:rsidRPr="002B5345" w:rsidRDefault="009C19D5" w:rsidP="009C19D5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2B5345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Дети 6—16 лет на основном месте — минус 3 000 рос. руб.</w:t>
            </w:r>
          </w:p>
          <w:p w:rsidR="009C19D5" w:rsidRPr="002B5345" w:rsidRDefault="009C19D5" w:rsidP="009C19D5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2B5345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Дети 6—16 лет на дополнительном месте (только в гостинице </w:t>
            </w:r>
            <w:proofErr w:type="spellStart"/>
            <w:r w:rsidRPr="002B5345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Беласток</w:t>
            </w:r>
            <w:proofErr w:type="spellEnd"/>
            <w:r w:rsidRPr="002B5345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) — минус 20% от цены взрослых</w:t>
            </w:r>
          </w:p>
          <w:p w:rsidR="009C19D5" w:rsidRPr="002B5345" w:rsidRDefault="009C19D5" w:rsidP="009C19D5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2B5345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Дети без предоставления места для проживания — 19 000 рос. руб. (экскурсии, завтраки, обеды, место в автобусе)</w:t>
            </w:r>
          </w:p>
          <w:p w:rsidR="00B45D75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19D5" w:rsidRPr="009C19D5" w:rsidRDefault="009C19D5" w:rsidP="009C19D5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9C19D5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9C19D5" w:rsidRPr="009C19D5" w:rsidRDefault="009C19D5" w:rsidP="009C19D5">
            <w:pPr>
              <w:numPr>
                <w:ilvl w:val="0"/>
                <w:numId w:val="2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9D5">
              <w:rPr>
                <w:rFonts w:ascii="Arial" w:hAnsi="Arial" w:cs="Arial"/>
                <w:sz w:val="18"/>
                <w:szCs w:val="18"/>
              </w:rPr>
              <w:t xml:space="preserve">В среду: экскурсию «Дворцы Восточной Беларуси» (с обедом) — МИНУС 1 200 </w:t>
            </w:r>
            <w:proofErr w:type="spellStart"/>
            <w:r w:rsidRPr="009C19D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9C19D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19D5" w:rsidRPr="009C19D5" w:rsidRDefault="009C19D5" w:rsidP="009C19D5">
            <w:pPr>
              <w:numPr>
                <w:ilvl w:val="0"/>
                <w:numId w:val="2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C19D5">
              <w:rPr>
                <w:rFonts w:ascii="Arial" w:hAnsi="Arial" w:cs="Arial"/>
                <w:sz w:val="18"/>
                <w:szCs w:val="18"/>
              </w:rPr>
              <w:t xml:space="preserve">В четверг: экскурсию «Белорусская мозаика» (с обедом) — МИНУС 1200 </w:t>
            </w:r>
            <w:proofErr w:type="spellStart"/>
            <w:r w:rsidRPr="009C19D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9C19D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C19D5" w:rsidRPr="00CF6BEF" w:rsidRDefault="009C19D5" w:rsidP="009C19D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9C19D5">
              <w:rPr>
                <w:rFonts w:ascii="Arial" w:hAnsi="Arial" w:cs="Arial"/>
                <w:sz w:val="18"/>
                <w:szCs w:val="18"/>
              </w:rPr>
              <w:t xml:space="preserve">• В пятницу: </w:t>
            </w:r>
            <w:r w:rsidRPr="009C19D5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9C19D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9C19D5">
              <w:rPr>
                <w:rFonts w:ascii="Arial" w:hAnsi="Arial" w:cs="Arial"/>
                <w:bCs/>
                <w:sz w:val="18"/>
                <w:szCs w:val="18"/>
              </w:rPr>
              <w:t>— МИНУС 700 рос</w:t>
            </w:r>
          </w:p>
          <w:p w:rsidR="00DC0F79" w:rsidRDefault="00DC0F79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60DB" w:rsidRPr="00B160DB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B160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B160D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B160DB" w:rsidRPr="00B160DB" w:rsidRDefault="00B160DB" w:rsidP="00B160D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B160DB" w:rsidRPr="00B160DB" w:rsidRDefault="00B160DB" w:rsidP="00B160DB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160DB" w:rsidRPr="00B160DB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60DB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B160DB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B160DB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Минск, пр. Победителей 59</w:t>
            </w:r>
            <w:r w:rsidRPr="00B160DB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  <w:lang w:eastAsia="ar-SA"/>
              </w:rPr>
              <w:t>А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. Отель</w:t>
            </w:r>
            <w:r w:rsidRPr="00B160DB">
              <w:rPr>
                <w:rFonts w:ascii="Arial" w:eastAsia="SimSun" w:hAnsi="Arial" w:cs="Arial"/>
                <w:iCs/>
                <w:sz w:val="18"/>
                <w:szCs w:val="18"/>
                <w:lang w:eastAsia="ar-SA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Одноместный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номер SINGLE имеет удобную широкую ортопедическую кровать шириной 160 см; площадь номера — 29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 xml:space="preserve">. </w:t>
            </w:r>
          </w:p>
          <w:p w:rsidR="00B160DB" w:rsidRPr="00B160DB" w:rsidRDefault="00B160DB" w:rsidP="00B160DB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160DB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очень развита: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B160DB" w:rsidRPr="00222B5C" w:rsidRDefault="00B160DB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45D75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Гостиница Палац***, Несвиж, замковый комплекс</w:t>
            </w: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. Двухэтажная гостиница Палац*** расположена в историческом здании заднего двора замка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XVI века. Величественный замок-дворец, окруженный высокими земляными валами и обширными прудами, представляет собой систему соединенных в единый ансамбль зданий, образующих изящный парадный двор. Остановившись в этой гостинице, Вы можете вечером прогуляться по парадной площади замка, поужинать в старинных интерьерах ресторана "Гетман", пройтись по старинным паркам — почувствовать дух эпохи… Номера в гостинице 1-2-3-4-местные; номера на 2-м этаже — мансардные. Каждый из 22 номеров гостиницы оснащен всем необходимым для полноценного отдыха — холодильник, оснащенная ванная комната, LCD-телевизор, телефон,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Wi-Fi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>. В замке также есть VIP-апартаменты класса люкс. В этих номерах: климат-контроль, холодильник, халаты и тапочки в ванной комнате; из окон открываются великолепные виды на территорию замкового комплекса, пруды и валы. Завтраки континентальные в кафе "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Страўня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" на территории замка. 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Возможно использование Театрального зала замка для проведения конференций (60 мест). </w:t>
            </w:r>
          </w:p>
          <w:p w:rsidR="00B45D75" w:rsidRPr="00B45D75" w:rsidRDefault="00B45D75" w:rsidP="00C53CDD">
            <w:pPr>
              <w:keepNext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достаточно развита: 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Замковый ресторан "Гетман" - 1 этаж, 60 мест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Кафе «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Стра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  <w:lang w:val="be-BY"/>
              </w:rPr>
              <w:t>ў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ня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</w:rPr>
              <w:t>» - 2 этаж замка, 35 мест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5D75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 xml:space="preserve">Летняя терраса 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Пляж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исторических костюмов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кареты, велосипедов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ладьи, яхты</w:t>
            </w:r>
          </w:p>
          <w:p w:rsidR="00B45D75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160DB">
            <w:p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Рекомендации по туру:</w:t>
            </w:r>
          </w:p>
          <w:p w:rsidR="00B45D75" w:rsidRPr="00B45D75" w:rsidRDefault="00B45D75" w:rsidP="00B160DB">
            <w:p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Чтобы в нашем туре чувствовать себя комфортно и ничего не упустить, рекомендуем: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приобрести белорусские рубли — можно приобрести в любом обменном пункте нашей страны, но помните, что Мир — небольшой поселок, а Несвиж — маленький городок, в отличие от столичного мегаполиса, дела с обменными пунктами здесь обстоят гораздо сложнее;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не забыть фотоаппарат — резиденция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в Несвиже овеяна тайнами и загадками. Есть множество легенд о призраках замка, которые чаще всего запечатлеваются на фото посетителей...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обуть удобную обувь без каблука — внутренний двор и Мирского, и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Несвижского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замков вымощены брусчаткой;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"настроить" хорошее настроение, ибо еще Гораций говорил: "Управляй своим настроением, ибо оно если не повинуется, то повелевает"…</w:t>
            </w:r>
          </w:p>
          <w:p w:rsidR="00B45D75" w:rsidRPr="005D0F39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0F79" w:rsidRPr="00DC0F79" w:rsidRDefault="004434B1" w:rsidP="00DC0F7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Verdana" w:hAnsi="Verdana" w:cs="Arial"/>
                <w:iCs/>
                <w:sz w:val="18"/>
                <w:szCs w:val="18"/>
              </w:rPr>
            </w:pPr>
            <w:r w:rsidRPr="00DC0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bookmarkStart w:id="1" w:name="_Hlk118828720"/>
            <w:r w:rsidR="009C19D5" w:rsidRPr="009C19D5">
              <w:rPr>
                <w:rFonts w:ascii="Arial" w:hAnsi="Arial" w:cs="Arial"/>
                <w:bCs/>
                <w:sz w:val="18"/>
                <w:szCs w:val="18"/>
              </w:rPr>
              <w:t>Минск-Красный Берег 200 км, Красный Берег-</w:t>
            </w:r>
            <w:proofErr w:type="spellStart"/>
            <w:r w:rsidR="009C19D5" w:rsidRPr="009C19D5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9C19D5" w:rsidRPr="009C19D5">
              <w:rPr>
                <w:rFonts w:ascii="Arial" w:hAnsi="Arial" w:cs="Arial"/>
                <w:bCs/>
                <w:sz w:val="18"/>
                <w:szCs w:val="18"/>
              </w:rPr>
              <w:t xml:space="preserve"> 30 км, </w:t>
            </w:r>
            <w:bookmarkEnd w:id="1"/>
            <w:r w:rsidR="009C19D5" w:rsidRPr="009C19D5">
              <w:rPr>
                <w:rFonts w:ascii="Arial" w:hAnsi="Arial" w:cs="Arial"/>
                <w:bCs/>
                <w:sz w:val="18"/>
                <w:szCs w:val="18"/>
              </w:rPr>
              <w:t>Минск-Залесье 100 км, Залесье-</w:t>
            </w:r>
            <w:proofErr w:type="spellStart"/>
            <w:r w:rsidR="009C19D5" w:rsidRPr="009C19D5">
              <w:rPr>
                <w:rFonts w:ascii="Arial" w:hAnsi="Arial" w:cs="Arial"/>
                <w:bCs/>
                <w:sz w:val="18"/>
                <w:szCs w:val="18"/>
              </w:rPr>
              <w:t>Гервяты</w:t>
            </w:r>
            <w:proofErr w:type="spellEnd"/>
            <w:r w:rsidR="009C19D5" w:rsidRPr="009C19D5">
              <w:rPr>
                <w:rFonts w:ascii="Arial" w:hAnsi="Arial" w:cs="Arial"/>
                <w:bCs/>
                <w:sz w:val="18"/>
                <w:szCs w:val="18"/>
              </w:rPr>
              <w:t xml:space="preserve"> 50 км, </w:t>
            </w:r>
            <w:r w:rsidR="009C19D5" w:rsidRPr="009C19D5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- </w:t>
            </w:r>
            <w:r w:rsidR="009C19D5" w:rsidRPr="009C19D5">
              <w:rPr>
                <w:rFonts w:ascii="Arial" w:hAnsi="Arial" w:cs="Arial"/>
                <w:iCs/>
                <w:sz w:val="18"/>
                <w:szCs w:val="18"/>
              </w:rPr>
              <w:t>Несвиж</w:t>
            </w:r>
            <w:r w:rsidR="009C19D5" w:rsidRPr="009C19D5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 120 км, Несвиж - Мир </w:t>
            </w:r>
            <w:r w:rsidR="009C19D5" w:rsidRPr="009C19D5">
              <w:rPr>
                <w:rFonts w:ascii="Arial" w:hAnsi="Arial" w:cs="Arial"/>
                <w:iCs/>
                <w:sz w:val="18"/>
                <w:szCs w:val="18"/>
              </w:rPr>
              <w:t>30 км</w:t>
            </w:r>
          </w:p>
          <w:p w:rsidR="007A1332" w:rsidRPr="007A1332" w:rsidRDefault="007A1332" w:rsidP="00B160D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A1B"/>
    <w:multiLevelType w:val="hybridMultilevel"/>
    <w:tmpl w:val="E1A89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0A018F8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C3C77"/>
    <w:multiLevelType w:val="hybridMultilevel"/>
    <w:tmpl w:val="7DF48DE0"/>
    <w:lvl w:ilvl="0" w:tplc="2F8ECC66">
      <w:numFmt w:val="bullet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6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5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3"/>
  </w:num>
  <w:num w:numId="20">
    <w:abstractNumId w:val="13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091DD7"/>
    <w:rsid w:val="00192863"/>
    <w:rsid w:val="001A0065"/>
    <w:rsid w:val="001D262C"/>
    <w:rsid w:val="001E2608"/>
    <w:rsid w:val="002210EA"/>
    <w:rsid w:val="00272A28"/>
    <w:rsid w:val="002A2A26"/>
    <w:rsid w:val="002C730A"/>
    <w:rsid w:val="002D5A4B"/>
    <w:rsid w:val="002F0EB0"/>
    <w:rsid w:val="002F3FF9"/>
    <w:rsid w:val="00356577"/>
    <w:rsid w:val="00367888"/>
    <w:rsid w:val="00382BBF"/>
    <w:rsid w:val="003C2C3D"/>
    <w:rsid w:val="00406F04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536B4"/>
    <w:rsid w:val="006553C8"/>
    <w:rsid w:val="0069425F"/>
    <w:rsid w:val="006D7B4D"/>
    <w:rsid w:val="006F16FB"/>
    <w:rsid w:val="00700ED8"/>
    <w:rsid w:val="007504AD"/>
    <w:rsid w:val="007A1332"/>
    <w:rsid w:val="007C3801"/>
    <w:rsid w:val="007E05AD"/>
    <w:rsid w:val="00826526"/>
    <w:rsid w:val="00863C33"/>
    <w:rsid w:val="008770D6"/>
    <w:rsid w:val="008F4CEC"/>
    <w:rsid w:val="00920BF7"/>
    <w:rsid w:val="0092138B"/>
    <w:rsid w:val="009346F7"/>
    <w:rsid w:val="009710F1"/>
    <w:rsid w:val="009B221C"/>
    <w:rsid w:val="009B43FB"/>
    <w:rsid w:val="009C19D5"/>
    <w:rsid w:val="00A00BE4"/>
    <w:rsid w:val="00AB7ECC"/>
    <w:rsid w:val="00B160DB"/>
    <w:rsid w:val="00B163D4"/>
    <w:rsid w:val="00B4485B"/>
    <w:rsid w:val="00B45D75"/>
    <w:rsid w:val="00BF6226"/>
    <w:rsid w:val="00C02516"/>
    <w:rsid w:val="00C17C49"/>
    <w:rsid w:val="00C53CDD"/>
    <w:rsid w:val="00CA24A3"/>
    <w:rsid w:val="00D103B0"/>
    <w:rsid w:val="00D378F5"/>
    <w:rsid w:val="00DC0F79"/>
    <w:rsid w:val="00E37340"/>
    <w:rsid w:val="00E57503"/>
    <w:rsid w:val="00EA3698"/>
    <w:rsid w:val="00F47F61"/>
    <w:rsid w:val="00F65A95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24</cp:revision>
  <dcterms:created xsi:type="dcterms:W3CDTF">2024-02-14T14:19:00Z</dcterms:created>
  <dcterms:modified xsi:type="dcterms:W3CDTF">2025-04-03T16:57:00Z</dcterms:modified>
</cp:coreProperties>
</file>